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5C" w:rsidRPr="001E6E33" w:rsidRDefault="00100B5C" w:rsidP="00100B5C">
      <w:pPr>
        <w:spacing w:after="0" w:line="360" w:lineRule="auto"/>
        <w:jc w:val="center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</w:p>
    <w:p w:rsidR="00100B5C" w:rsidRPr="001E6E33" w:rsidRDefault="00100B5C" w:rsidP="00100B5C">
      <w:pPr>
        <w:spacing w:after="0" w:line="360" w:lineRule="auto"/>
        <w:jc w:val="center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проверки итоговых знаний</w:t>
      </w:r>
    </w:p>
    <w:p w:rsidR="00100B5C" w:rsidRPr="001E6E33" w:rsidRDefault="00100B5C" w:rsidP="00100B5C">
      <w:pPr>
        <w:spacing w:after="0" w:line="360" w:lineRule="auto"/>
        <w:ind w:left="-567"/>
        <w:jc w:val="center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курсу «Обеспечение безопасности персональных данных при их обработке в информационных системах персональных данных»</w:t>
      </w:r>
    </w:p>
    <w:p w:rsidR="00100B5C" w:rsidRPr="001E6E33" w:rsidRDefault="00100B5C" w:rsidP="00100B5C">
      <w:pPr>
        <w:spacing w:after="0" w:line="360" w:lineRule="auto"/>
        <w:ind w:left="-567"/>
        <w:jc w:val="center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-567"/>
        <w:jc w:val="center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1E6E3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Данный тест предназначен для</w:t>
      </w:r>
      <w:r w:rsidRPr="001E6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обучающихся на курсе повышения квалификации. Предназначен для тех, кто хочет проверить свои знания и (или) </w:t>
      </w:r>
      <w:r w:rsidRPr="001E6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E6E3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тех, кто планирует получить удостоверение о повышении квалификации</w:t>
      </w:r>
      <w:r w:rsidRPr="001E6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00B5C" w:rsidRPr="001E6E33" w:rsidRDefault="00100B5C" w:rsidP="00100B5C">
      <w:pPr>
        <w:spacing w:after="0" w:line="360" w:lineRule="auto"/>
        <w:ind w:left="-567"/>
        <w:jc w:val="center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 w:firstLine="56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Автоматизированная обработка персональных данных – это</w:t>
      </w:r>
    </w:p>
    <w:p w:rsidR="00100B5C" w:rsidRPr="001E6E33" w:rsidRDefault="00100B5C" w:rsidP="00100B5C">
      <w:pPr>
        <w:spacing w:after="0" w:line="360" w:lineRule="auto"/>
        <w:ind w:left="57" w:firstLine="141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Обработка персональных данных с использованием средств автоматизации;</w:t>
      </w:r>
    </w:p>
    <w:p w:rsidR="00100B5C" w:rsidRPr="001E6E33" w:rsidRDefault="00100B5C" w:rsidP="00100B5C">
      <w:pPr>
        <w:spacing w:after="0" w:line="360" w:lineRule="auto"/>
        <w:ind w:left="57" w:firstLine="141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Обработка персональных данных с помощью средств вычислительной техники;</w:t>
      </w:r>
    </w:p>
    <w:p w:rsidR="00100B5C" w:rsidRPr="001E6E33" w:rsidRDefault="00100B5C" w:rsidP="00100B5C">
      <w:pPr>
        <w:spacing w:after="0" w:line="360" w:lineRule="auto"/>
        <w:ind w:left="57" w:firstLine="141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Обработка персональных данных пользователя с применением компьютера.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Информация – это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Любые данные, представленные на материальном носителе;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Сведения, принадлежащие кому-либо и защищаемые законом;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(сообщения, данные), независимо от формы их представления.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Информационная система персональных данных – это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Пользователь, средства автоматизации, базы данных;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Контролируемое простра</w:t>
      </w:r>
      <w:bookmarkStart w:id="0" w:name="_GoBack"/>
      <w:bookmarkEnd w:id="0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нство, в котором происходит обработка персональных данных;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Безопасность персональных данных – это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персональных данных;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Состояние защищенности персональных данных, характеризуемое способностью технических средств обеспечить конфиденциальность персональных данных.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Блокирование персональных данных – это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Временное прекращение обработки персональных данных;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Временное прекращение обработки персональных данных для уточнения персональных данных.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Доступ к информации – это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получения информации и ее использования;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использования информации;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доступа к информации;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Возможность доступа к информации, но не ее использования.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Целью Федерального закона от 27.07.2006 № 152-ФЗ является: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Контроль за обработкой персональных данных операторами персональных данных;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Обеспечение защиты прав и свобод человека и гражданина при обработке его персональных данных;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Соответствия законодательства РФ в сфере персональных данных Конвенции Совета Европы от 1981года.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Защищаемая информация – это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Информация, являющаяся предметом собственности и подлежащая защите в соответствии с требованиями, устанавливаемыми собственником информации;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Информация, являющаяся предметом собственности и подлежащая защите в соответствии с требованиями правовых документов;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Информация, являющаяся предметом собственности и подлежащая защите в соответствии с требованиями Федерального закона «О защищаемой информации в Российской Федерации».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Что понимается под понятием «Конфиденциальность персональных данных»?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Обязательное для соблюдения оператором или иным лицом требование не допускать их распространения без согласия субъекта персональных данных;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Обязанность не раскрывать третьим лицам и не распространять персональные данные без согласия субъекта персональных данных, если иное не предусмотренное федеральным законом;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Обязательное для соблюдения оператором или иным получившим доступ к персональным данным лицом требование не раскрывать третьим лицам </w:t>
      </w: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не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распространять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согласия субъекта персональных данных или наличия иного законного основания.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Оператор при сборе персональных данных через свой официальный сайт обязан в соответствии с ч.2 </w:t>
      </w:r>
      <w:proofErr w:type="gram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ст.18.1  152</w:t>
      </w:r>
      <w:proofErr w:type="gram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-ФЗ на сайте опубликовать документы: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Политику в отношении обработки персональных данных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Политику в отношении обработки персональных данных + Пользовательское соглашение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Политику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обработки персональных данных + Пользовательское соглашение + Согласие пользователя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11.Общедоступные персональные данные – это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Персональные данные, доступ неограниченного круга лиц к которым предоставлен с согласия субъекта персональных данных;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данные, доступ неограниченного круга лиц к которым предоставлен в соответствии с федеральными законами;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Специальные категории персональных данных – это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Персональные данные, касающиеся расовой, национальной принадлежности, политических взглядов, религиозных и философских убеждений, состояния здоровья, интимной жизни;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Персональные данные, касающиеся расовой, национальной принадлежности, политических взглядов, религиозных убеждений, интимной и личной жизни;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Персональные данные, касающиеся расовой, национальной принадлежности, политических взглядов, состояния здоровья, интимной жизни;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Персональные данные, касающиеся расовой, национальной принадлежности, политических взглядов, религиозных и философских убеждений, состояния здоровья, интимной жизни и судимости.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Трансграничная передача персональных данных – это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Передача персональных данных на территорию иностранного государства;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Передача персональных данных на территорию другого субъекта РФ органу власти данного субъекта, физическому лицу или юридическому лицу данного субъекта РФ;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Передача персональных данных на территорию иностранного государства или органу власти иностранного государства;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Целостность информации – это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Состояние информации, при котором отсутствует любое ее изменение;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Состояние информации, при котором изменение осуществляется только преднамеренно субъектами, имеющими на него право;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Состояние информации, при котором отсутствует любое ее изменение либо изменение осуществляется только преднамеренно субъектами, имеющими на него право.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Что такое персональные данные?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Информация о частной жизни физического лица, доступ к которой он решил ограничить;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Сведения о религиозных убеждениях, политических взглядов, расовой и национальной принадлежности субъекта персональных данных;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Любые сведения независимо от формы их представления.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Оператор персональных данных - это: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Государственный орган, осуществляющий автоматизированную обработку персональных данных, а также определяющий цели обработки персональных данных, состав персональных данных, подлежащих обработке;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Юридическое лицо, осуществляющее автоматизированную обработку персональных данных, а также определяющий цели обработки персональных данных, состав персональных данных, подлежащих обработке;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но не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Обработка персональных данных - это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данных);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осуществляемые с помощью средств вычислительной техники;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Чтение, запись, сортировка, модификация, передача персональных данных в информационной системе.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Распространение персональных данных это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Действия, направленные на раскрытие персональных данных неопределенному кругу лиц;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Действия, направленные на раскрытие персональных данных определенному лицу или определенному кругу лиц;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Передача персональных данных оператору персональных данных.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Предоставление персональных данных это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Действия, направленные на раскрытие персональных данных определенному лицу или определенному кругу лиц;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Действия, направленные на раскрытие персональных данных по мотивированному запросу.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Уничтожение персональных данных это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Действия, в результате которых становится невозможно определить субъекта персональных данных в информационной системе персональных данных;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Удаление персональных данных из информационной системы персональных данных;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Действия, направленные на уничтожение носителей персональных данных.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Обезличивание персональных данных – действия, в результате которых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Невозможно распространять персональные данные;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Невозможно выполнять сбор персональных данных;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Выполняется уничтожение персональных данных в информационной системе;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Что такое биометрические персональные данные?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Сведения, которые характеризуют физиологические и биологические особенности человека, на основании которых можно установить его личность, и которые используются оператором для установления личности субъекта персональных данных;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Сведения, которые характеризуют физиологические особенности человека, на основании которых можно установить его личность;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Сведения, которые характеризуют биологические особенности человека, на основании которых можно установить его личность.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Законодательство Российской Федерации в области персональных данных состоит из: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ФЗ «О Государственной тайне»;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ФЗ «Об электронной цифровой подписи»;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ФЗ «О персональных данных»;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ФЗ, ПП и НПА уполномоченных органов государственной власти РФ в сфере информации и персональных данных.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Каким нормативно правовым актом Российской Федерации установлены «Правила организации и осуществления государственного контроля и надзора за обработкой персональных данных»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Постановлением Правительства РФ от 13 февраля 2019 г. № 146;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Приказом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21 января 2019 г. № 10;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Приказом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октября 2018 г. № 159.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Какая статья Федерального закона от 27 июля 2006 г. №152-ФЗ «О персональных данных» обязывает каждого оператора внести «сведения о месте нахождения базы данных, содержащих персональные данные» в Уведомление об обработке персональных данных: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п.10.1 ч.3 ст.22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ч.2 ст.18.1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26. В случае изменений сведений в Уведомлении, оператор обязан направить Информационное письмо об изменениях в Управление </w:t>
      </w:r>
      <w:proofErr w:type="spell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Роскомнадзора</w:t>
      </w:r>
      <w:proofErr w:type="spell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региона в течение: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30 дней с даты изменений;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 дней с даты изменений.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На какие отношения не распространяется действие Федерального закона «О персональных данных»?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На отношения, возникающие при обработке персональных данных физическими лицами, исключительно для личных и семейных нужд, если при этом не нарушаются права субъектов персональных данных;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На отношения, возникающие при обработке персональных данных, отнесенных в установленном порядке к сведениям, составляющим государственную тайну;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На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хранения, комплектования, учета и использования архивных документов в соответствии с законодательством об архивном деле в РФ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Не распространяется на все перечисленных варианта.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Оператор персональных данных (Несколько вариантов ответа):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Физическое лицо;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Юридическое лицо;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Муниципальный орган;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Государственный орган;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Гражданин;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Государственный служащий.</w:t>
      </w:r>
    </w:p>
    <w:p w:rsidR="006030AA" w:rsidRPr="001E6E33" w:rsidRDefault="006030AA" w:rsidP="006030AA">
      <w:pPr>
        <w:rPr>
          <w:rFonts w:ascii="Times New Roman" w:hAnsi="Times New Roman" w:cs="Times New Roman"/>
          <w:b/>
          <w:sz w:val="24"/>
          <w:szCs w:val="24"/>
        </w:rPr>
      </w:pPr>
    </w:p>
    <w:p w:rsidR="00100B5C" w:rsidRPr="001E6E33" w:rsidRDefault="00100B5C" w:rsidP="006030AA">
      <w:pPr>
        <w:rPr>
          <w:rFonts w:ascii="Times New Roman" w:hAnsi="Times New Roman" w:cs="Times New Roman"/>
          <w:b/>
          <w:sz w:val="24"/>
          <w:szCs w:val="24"/>
        </w:rPr>
      </w:pPr>
      <w:r w:rsidRPr="001E6E33">
        <w:rPr>
          <w:rFonts w:ascii="Times New Roman" w:hAnsi="Times New Roman" w:cs="Times New Roman"/>
          <w:b/>
          <w:sz w:val="24"/>
          <w:szCs w:val="24"/>
        </w:rPr>
        <w:t>29. Неправомерные действия или бездействие работодателя при обработке и защите персональных данных работник может обжаловать: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инспекции труда;</w:t>
      </w:r>
    </w:p>
    <w:p w:rsidR="006030AA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мирового судьи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030AA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районном  суде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Роскомнадзоре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Перед кем оператор персональных данных несет ответственность?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 субъектом персональных данных;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Перед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Вышестоящей организацией.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 На какие отношения распространяется действие Федерального закона «О персональных данных»?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На отношения, возникающие при обработке персональных данных физическими лицами исключительно для личных и семейных нужд, если при этом не нарушаются права субъектов персональных данных;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На отношения, возникающие при обработке персональных данных, отнесенных в установленном порядке к сведениям, составляющим государственную тайну;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На отношения, связанные с обработкой персональных данных, осуществляемой федеральными органами государственной власти, органами государственной власти субъектов Российской Федерации, иными государственными органами (далее - государственные органы), органами местного самоуправления, иными муниципальными органами (далее - муниципальные органы), юридическими лицами и физическими лицами;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Распространяется на все перечисленные варианты.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 В какой орган нужно отправить Уведомление об обработке персональных данных?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Администрация города;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Департамент информационных технологий;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Управление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33. Перед передачей </w:t>
      </w:r>
      <w:proofErr w:type="spell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субъекта на территорию другого государства оператор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Получает согласие на передачу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субъекта;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Принимает самостоятельно решение о передаче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Выясняет относится ли данная страна к государствам, обеспечивающим адекватную защиту персональных данных.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rPr>
          <w:rFonts w:ascii="Times New Roman" w:hAnsi="Times New Roman" w:cs="Times New Roman"/>
          <w:b/>
          <w:sz w:val="24"/>
          <w:szCs w:val="24"/>
        </w:rPr>
      </w:pPr>
      <w:r w:rsidRPr="001E6E33">
        <w:rPr>
          <w:rFonts w:ascii="Times New Roman" w:hAnsi="Times New Roman" w:cs="Times New Roman"/>
          <w:b/>
          <w:sz w:val="24"/>
          <w:szCs w:val="24"/>
        </w:rPr>
        <w:t>34. Какие страны относятся к государствам, обеспечивающим адекватную защиту персональных данных: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Казахстан;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Белорусия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Монголия;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Щвейцария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. (один из верных ответов)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 С какого времени базы данных с персональными данными должны храниться только на территории РФ?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1 января 2016 года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1 сентября 2015 года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1 июля 2015 года.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36. Какой срок в соответствии с ФЗ-152 предусмотрен для сообщения субъекту (его представителю) Оператором информации о наличии </w:t>
      </w:r>
      <w:proofErr w:type="spell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предоставить возможность ознакомления с ними?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mbria" w:eastAsia="Times New Roman" w:hAnsi="Cambria" w:cs="Times New Roman"/>
          <w:sz w:val="41"/>
          <w:szCs w:val="41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7 дней;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mbria" w:eastAsia="Times New Roman" w:hAnsi="Cambria" w:cs="Times New Roman"/>
          <w:sz w:val="41"/>
          <w:szCs w:val="41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течение 30 дней;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mbria" w:eastAsia="Times New Roman" w:hAnsi="Cambria" w:cs="Times New Roman"/>
          <w:sz w:val="41"/>
          <w:szCs w:val="41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течение 7 рабочих дней;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течение 180 дней.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37. В течение какого времени со дня получения запроса Оператор обязан предоставить в Управление </w:t>
      </w:r>
      <w:proofErr w:type="spell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Роскомнадзора</w:t>
      </w:r>
      <w:proofErr w:type="spell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необходимую информацию?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30 дней;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двух рабочих дней;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5 рабочих дней;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предоставления документов не ограничен.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38. В случае отзыва субъектом </w:t>
      </w:r>
      <w:proofErr w:type="spell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согласия на обработку своих </w:t>
      </w:r>
      <w:proofErr w:type="spell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оператор обязан прекратить обработку </w:t>
      </w:r>
      <w:proofErr w:type="spell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и, если сохранение </w:t>
      </w:r>
      <w:proofErr w:type="spell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более не требуется для целей обработки, уничтожить </w:t>
      </w:r>
      <w:proofErr w:type="spell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срок, не превышающий с даты поступления указанного отзыва: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30 рабочих дней;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 дней;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20 дней;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10 рабочих дней.</w:t>
      </w:r>
    </w:p>
    <w:p w:rsidR="00365AD7" w:rsidRPr="001E6E33" w:rsidRDefault="00365AD7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39. В случае выявления неправомерной обработки персональных данных, осуществляемой оператором, оператор обязан прекратить неправомерную обработку </w:t>
      </w:r>
      <w:proofErr w:type="spell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даты этого выявления в срок, не превышающий: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3 рабочих дней;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7 рабочих дней;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10 рабочих дней;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30 дней.</w:t>
      </w:r>
    </w:p>
    <w:p w:rsidR="00365AD7" w:rsidRPr="001E6E33" w:rsidRDefault="00365AD7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40. В случае достижения цели обработки </w:t>
      </w:r>
      <w:proofErr w:type="spell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оператор обязан прекратить обработку </w:t>
      </w:r>
      <w:proofErr w:type="spell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уничтожить соответствующие </w:t>
      </w:r>
      <w:proofErr w:type="spell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срок, не превышающий с даты достижения цели обработки </w:t>
      </w:r>
      <w:proofErr w:type="spell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 дней;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 дней;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7 рабочих дней.</w:t>
      </w:r>
    </w:p>
    <w:p w:rsidR="00365AD7" w:rsidRPr="001E6E33" w:rsidRDefault="00365AD7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41. Оператор обязан уведомить уполномоченный орган по защите прав субъектов персональных данных о своем намерении осуществлять обработку персональных данных: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3 рабочих дней после начала обработки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4 рабочих дней после начала обработки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 начала обработки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7 рабочих дней после начала обработки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42. Если </w:t>
      </w:r>
      <w:proofErr w:type="spell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являются незаконно полученными или не являются необходимыми для заявленной цели обработки, оператор обязан уничтожить такие персональные данные в срок не превышающий: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7 рабочих дней;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 рабочих дней;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15 дней;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30 рабочих дней.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 Какие меры по обеспечению безопасности персональных данных при неавтоматизированной обработке являются обязательными в соответствии с постановлением Правительства РФ от 15.09.2008г. № 687?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а)Применение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прошедших в установленном порядке процедуру оценки соответствия средств защиты информации;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б)Использование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контроля и управлении доступом;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в)Использование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запираемых шкафов, сейфов и решеток на окнах;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г)Должны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соблюдаться условия, обеспечивающие сохранность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исключающие несанкционированный доступ к ним. Перечень мер, необходимых для обеспечения таких условий, порядок их принятия, устанавливаются оператором.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00B5C" w:rsidRPr="001E6E33" w:rsidRDefault="00100B5C" w:rsidP="00100B5C">
      <w:pPr>
        <w:spacing w:after="0" w:line="360" w:lineRule="auto"/>
        <w:ind w:left="57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 Государственный контроль и надзор в сфере персональных данных, в соответствии с постановлением Правительства № 146 проводится посредством:</w:t>
      </w:r>
    </w:p>
    <w:p w:rsidR="00100B5C" w:rsidRPr="001E6E33" w:rsidRDefault="00100B5C" w:rsidP="00100B5C">
      <w:pPr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Плановых и внеплановых проверок;</w:t>
      </w:r>
    </w:p>
    <w:p w:rsidR="00100B5C" w:rsidRPr="001E6E33" w:rsidRDefault="00100B5C" w:rsidP="00100B5C">
      <w:pPr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Принятия мер по пресечению и устранению выявленных нарушений;</w:t>
      </w:r>
    </w:p>
    <w:p w:rsidR="00100B5C" w:rsidRPr="001E6E33" w:rsidRDefault="00100B5C" w:rsidP="00100B5C">
      <w:pPr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Проведения мероприятий по контролю без взаимодействия с операторами;</w:t>
      </w:r>
    </w:p>
    <w:p w:rsidR="00100B5C" w:rsidRPr="001E6E33" w:rsidRDefault="00100B5C" w:rsidP="00100B5C">
      <w:pPr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Проведения мероприятий по профилактике нарушений;</w:t>
      </w:r>
    </w:p>
    <w:p w:rsidR="00100B5C" w:rsidRPr="001E6E33" w:rsidRDefault="00100B5C" w:rsidP="00100B5C">
      <w:pPr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Проведением мероприятий по контролю за распространением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B5C" w:rsidRPr="001E6E33" w:rsidRDefault="00100B5C" w:rsidP="00100B5C">
      <w:pPr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45. Каким Федеральным законом и с какого времени контроль и надзор за обработкой персональных данных выведен </w:t>
      </w:r>
      <w:proofErr w:type="gram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под</w:t>
      </w:r>
      <w:proofErr w:type="gram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и муниципального контроля: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149-ФЗ с 1 декабря 2016 г.</w:t>
      </w:r>
    </w:p>
    <w:p w:rsidR="00100B5C" w:rsidRPr="001E6E33" w:rsidRDefault="00100B5C" w:rsidP="00100B5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242-ФЗ с 1 сентября 2015 г.</w:t>
      </w:r>
    </w:p>
    <w:p w:rsidR="00100B5C" w:rsidRPr="001E6E33" w:rsidRDefault="00100B5C" w:rsidP="00100B5C">
      <w:pPr>
        <w:spacing w:after="0" w:line="360" w:lineRule="auto"/>
        <w:ind w:left="57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Calibri" w:eastAsia="Times New Roman" w:hAnsi="Calibri" w:cs="Times New Roman"/>
          <w:sz w:val="23"/>
          <w:szCs w:val="23"/>
          <w:lang w:eastAsia="ru-RU"/>
        </w:rPr>
        <w:t> </w:t>
      </w:r>
    </w:p>
    <w:p w:rsidR="00365AD7" w:rsidRPr="001E6E33" w:rsidRDefault="00365AD7" w:rsidP="00100B5C">
      <w:pPr>
        <w:spacing w:after="0" w:line="36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AD7" w:rsidRPr="001E6E33" w:rsidRDefault="00365AD7" w:rsidP="00100B5C">
      <w:pPr>
        <w:spacing w:after="0" w:line="36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5AD7" w:rsidRPr="001E6E33" w:rsidRDefault="00365AD7" w:rsidP="00100B5C">
      <w:pPr>
        <w:spacing w:after="0" w:line="36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B5C" w:rsidRPr="001E6E33" w:rsidRDefault="00100B5C" w:rsidP="00100B5C">
      <w:pPr>
        <w:spacing w:after="0" w:line="36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46. В каком случае фотографию можно отнести к биометрическим персональным данным? (вопрос с множественным выбором)</w:t>
      </w:r>
    </w:p>
    <w:p w:rsidR="00100B5C" w:rsidRPr="001E6E33" w:rsidRDefault="00100B5C" w:rsidP="00100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копия паспорта с фотографией находиться в личном деле сотрудника</w:t>
      </w:r>
    </w:p>
    <w:p w:rsidR="00100B5C" w:rsidRPr="001E6E33" w:rsidRDefault="00100B5C" w:rsidP="00100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фотография зарегистрирована в СКУД (система контроля и управления доступом, т.е. проходная завода)</w:t>
      </w:r>
    </w:p>
    <w:p w:rsidR="00100B5C" w:rsidRPr="001E6E33" w:rsidRDefault="00100B5C" w:rsidP="00100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эта фотография сделана в публичном месте</w:t>
      </w:r>
    </w:p>
    <w:p w:rsidR="00100B5C" w:rsidRPr="001E6E33" w:rsidRDefault="00100B5C" w:rsidP="00100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гражданин проходит паспортный контроль в зелёной зоне аэропорта</w:t>
      </w:r>
    </w:p>
    <w:p w:rsidR="00365AD7" w:rsidRPr="001E6E33" w:rsidRDefault="00365AD7" w:rsidP="00100B5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00B5C" w:rsidRPr="001E6E33" w:rsidRDefault="00100B5C" w:rsidP="00100B5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6E33">
        <w:rPr>
          <w:rFonts w:ascii="Times New Roman" w:hAnsi="Times New Roman" w:cs="Times New Roman"/>
          <w:b/>
          <w:sz w:val="24"/>
          <w:szCs w:val="24"/>
          <w:lang w:eastAsia="ru-RU"/>
        </w:rPr>
        <w:t>47. </w:t>
      </w:r>
      <w:r w:rsidRPr="001E6E33">
        <w:rPr>
          <w:rFonts w:ascii="Times New Roman" w:hAnsi="Times New Roman" w:cs="Times New Roman"/>
          <w:b/>
          <w:sz w:val="24"/>
          <w:szCs w:val="24"/>
        </w:rPr>
        <w:t>По Закону к специальным категориям персональных данных относят: расу, национальность, политические взгляды, религию, философию, состояние здоровья, интимную жизнь. Подумайте, какие из перечисленных примеров ниже относятся к специальным категориям персональных данных? Вопрос с одиночным выбором.</w:t>
      </w:r>
    </w:p>
    <w:p w:rsidR="00100B5C" w:rsidRPr="001E6E33" w:rsidRDefault="00100B5C" w:rsidP="00100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членстве в политической партии "ЛДПР" в личном деле сотрудника.</w:t>
      </w:r>
    </w:p>
    <w:p w:rsidR="00100B5C" w:rsidRPr="001E6E33" w:rsidRDefault="00100B5C" w:rsidP="00100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заключением на основании медосмотра: "к работе пригоден"/"к работе не пригоден"</w:t>
      </w:r>
    </w:p>
    <w:p w:rsidR="00100B5C" w:rsidRPr="001E6E33" w:rsidRDefault="00100B5C" w:rsidP="00100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членство в профсоюзе работников образования и науки</w:t>
      </w:r>
    </w:p>
    <w:p w:rsidR="00100B5C" w:rsidRPr="001E6E33" w:rsidRDefault="00100B5C" w:rsidP="00100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группе инвалидности (не верно точно)</w:t>
      </w:r>
    </w:p>
    <w:p w:rsidR="00100B5C" w:rsidRPr="001E6E33" w:rsidRDefault="00100B5C" w:rsidP="00100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нетрудоспособности из больничного листа</w:t>
      </w:r>
    </w:p>
    <w:p w:rsidR="00100B5C" w:rsidRPr="001E6E33" w:rsidRDefault="00100B5C" w:rsidP="00100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с больничными листами сотрудников (не верно точно)</w:t>
      </w:r>
    </w:p>
    <w:p w:rsidR="00100B5C" w:rsidRPr="001E6E33" w:rsidRDefault="00100B5C" w:rsidP="00100B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на сайте "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Авито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" с контактными данными продавца</w:t>
      </w:r>
    </w:p>
    <w:p w:rsidR="00365AD7" w:rsidRPr="001E6E33" w:rsidRDefault="00365AD7" w:rsidP="00100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B5C" w:rsidRPr="001E6E33" w:rsidRDefault="00100B5C" w:rsidP="00100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48. Подумайте, какие из перечисленных вариантов относятся к общедоступным персональным данным? Вопрос с множественным выбором (правильных здесь 8 ответов, пролистайте страницу, чтобы увидеть все варианты).</w:t>
      </w:r>
    </w:p>
    <w:p w:rsidR="00100B5C" w:rsidRPr="001E6E33" w:rsidRDefault="00100B5C" w:rsidP="00100B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на сайте "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Авито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" с контактными данными продавца</w:t>
      </w:r>
    </w:p>
    <w:p w:rsidR="00100B5C" w:rsidRPr="001E6E33" w:rsidRDefault="00100B5C" w:rsidP="00100B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клиентов</w:t>
      </w:r>
    </w:p>
    <w:p w:rsidR="00100B5C" w:rsidRPr="001E6E33" w:rsidRDefault="00100B5C" w:rsidP="00100B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почёта с лучшими работниками месяца в компании Газпром</w:t>
      </w:r>
    </w:p>
    <w:p w:rsidR="00100B5C" w:rsidRPr="001E6E33" w:rsidRDefault="00100B5C" w:rsidP="00100B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гражданина</w:t>
      </w:r>
    </w:p>
    <w:p w:rsidR="00100B5C" w:rsidRPr="001E6E33" w:rsidRDefault="00100B5C" w:rsidP="00100B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Визитная карточка с ФИО, должностью, номером телефона руководителя</w:t>
      </w:r>
    </w:p>
    <w:p w:rsidR="00100B5C" w:rsidRPr="001E6E33" w:rsidRDefault="00100B5C" w:rsidP="00100B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100B5C" w:rsidRPr="001E6E33" w:rsidRDefault="00100B5C" w:rsidP="00100B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директора по качеству в магазине "Пятерочка"</w:t>
      </w:r>
    </w:p>
    <w:p w:rsidR="00100B5C" w:rsidRPr="001E6E33" w:rsidRDefault="00100B5C" w:rsidP="00100B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воспитанников на странице педагога в социальной сети "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00B5C" w:rsidRPr="001E6E33" w:rsidRDefault="00100B5C" w:rsidP="00100B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с Днем Рождения работника предприятия на стенде</w:t>
      </w:r>
    </w:p>
    <w:p w:rsidR="00100B5C" w:rsidRPr="001E6E33" w:rsidRDefault="00100B5C" w:rsidP="00100B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губернатора на дорожном щите</w:t>
      </w:r>
    </w:p>
    <w:p w:rsidR="00365AD7" w:rsidRPr="001E6E33" w:rsidRDefault="00365AD7" w:rsidP="00100B5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B5C" w:rsidRPr="001E6E33" w:rsidRDefault="00100B5C" w:rsidP="00100B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49. Подумайте, какие ситуации из перечисленных относятся к неавтоматизированному виду обработки персональных данных? Ответ с множественным выбором (Правильных 5 ответов).</w:t>
      </w:r>
    </w:p>
    <w:p w:rsidR="00100B5C" w:rsidRPr="001E6E33" w:rsidRDefault="00100B5C" w:rsidP="00100B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талона к врачу в регистратуре</w:t>
      </w:r>
    </w:p>
    <w:p w:rsidR="00100B5C" w:rsidRPr="001E6E33" w:rsidRDefault="00100B5C" w:rsidP="00100B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в личном деле работника</w:t>
      </w:r>
    </w:p>
    <w:p w:rsidR="00100B5C" w:rsidRPr="001E6E33" w:rsidRDefault="00100B5C" w:rsidP="00100B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Распечатка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бейджев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конференции</w:t>
      </w:r>
    </w:p>
    <w:p w:rsidR="00100B5C" w:rsidRPr="001E6E33" w:rsidRDefault="00100B5C" w:rsidP="00100B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макета визиток для сотрудников компании в типографии</w:t>
      </w:r>
    </w:p>
    <w:p w:rsidR="00100B5C" w:rsidRPr="001E6E33" w:rsidRDefault="00100B5C" w:rsidP="00100B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Одноразовый пропуск в помещение</w:t>
      </w:r>
    </w:p>
    <w:p w:rsidR="00100B5C" w:rsidRPr="001E6E33" w:rsidRDefault="00100B5C" w:rsidP="00100B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удостоверения сотрудников в папке на компьютере</w:t>
      </w:r>
    </w:p>
    <w:p w:rsidR="00365AD7" w:rsidRPr="001E6E33" w:rsidRDefault="00365AD7" w:rsidP="00100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B5C" w:rsidRPr="001E6E33" w:rsidRDefault="00100B5C" w:rsidP="00100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</w:t>
      </w: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Какой размер штрафа установлен для организации по ст. 13.11.КоАП за не </w:t>
      </w:r>
      <w:proofErr w:type="gram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опубликование  политики</w:t>
      </w:r>
      <w:proofErr w:type="gram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по обработке и защите персональных данных?</w:t>
      </w:r>
      <w:r w:rsidRPr="001E6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 10 000 – 15 000 рублей;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15 000 – 30 000 рублей;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20 000 – 50 000 рублей.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нет правильного ответа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51. Правила организации и осуществления государственного контроля и надзора за обработкой персональных данных в соответствии с постановлением Правительства РФ от 12.02.2019 г. № 146 определяют: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a) Порядок организации и проведения проверок операторов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Порядок контроля и надзора за выполнением организационных и технических мер по обеспечению безопасности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ИСПДн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установленных в соответствии со ст.19.ФЗ-152;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52. Управление </w:t>
      </w:r>
      <w:proofErr w:type="spell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Роскомнадзора</w:t>
      </w:r>
      <w:proofErr w:type="spell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региона, в соответствии с постановлением Правительства РФ от 12.02.2019 г. № 146 согласует с органами прокуратуры внеплановые проверки: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a) По результатам обращения граждан, поступивших в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Роскомнадзор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</w:t>
      </w: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случае неисполнения оператором предписания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Роскомнадзора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По результатам проведения мероприятий по контролю без взаимодействия с оператором.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53. Управление </w:t>
      </w:r>
      <w:proofErr w:type="spell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Роскомнадзора</w:t>
      </w:r>
      <w:proofErr w:type="spell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региона, в соответствии с постановлением Правительства РФ от 12.02.2019 г. № 146 уведомляет оператора о проведении плановой проверки за: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3 рабочих дня;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7 рабочих дней;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10 рабочих дней.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54. Управление </w:t>
      </w:r>
      <w:proofErr w:type="spell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Роскомнадзора</w:t>
      </w:r>
      <w:proofErr w:type="spell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региона, в соответствии с постановлением Правительства РФ от 12.02.2019 г. № 146 уведомляет оператора о проведении внеплановой проверки за: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24 часа до начала проверки;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48 часов до начала проверки;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3 дня до начала проверки;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55. Управление </w:t>
      </w:r>
      <w:proofErr w:type="spell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Роскомнадзора</w:t>
      </w:r>
      <w:proofErr w:type="spell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региона, в соответствии с постановлением Правительства РФ от 12.02.2019 г. № 146 </w:t>
      </w:r>
      <w:proofErr w:type="gram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проводит  проверку</w:t>
      </w:r>
      <w:proofErr w:type="gram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 отношении: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a) Обработки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использованием и без использования средств автоматизации;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Документов и принятых мер по ч.1 ст.18.1 ФЗ-152;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Обработки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ИСПДн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Защиты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ИСПДн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56. Кто получает   Согласие на обработку персональных данных участников Всероссийской олимпиаде школьников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Школа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Управление образования района/города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Организатор олимпиады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57. Как поступить если участковая поликлиника запрашивает по телефону у секретаря руководителя школы списки учащихся(студентов) не прошедших периодический медосмотр?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предоставить список по телефону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переадресовать участковую поликлинику в медицинский кабинет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предложить направить на имя руководителя мотивированный запрос для передачи списка</w:t>
      </w:r>
    </w:p>
    <w:p w:rsidR="00365AD7" w:rsidRPr="001E6E33" w:rsidRDefault="00365AD7" w:rsidP="00100B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58. Что может   размещать педагог школы, в личных аккаунтах «</w:t>
      </w:r>
      <w:proofErr w:type="spell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», «Однокласснике» фотографии в виде: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групповая фотография своих учеников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фотография коллеги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групповая фотография коллег-педагогов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59. При прохождении социально-психологического тестирования школьников Согласие дают: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самостоятельно дети, достигшие 14 летнего возраста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самостоятельно дети, достигшие 15 летнего возраста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родители детей, не достигших 18 летнего возраста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60. По приказу Управления образования, педагог школы назначен членом жюри(оргкомитета) городской олимпиады, которая проходит в Городском Учебно-методическом центре.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Педагог школы даёт Согласие на передачу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УМЦ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Управление образования без Согласия педагога передаёт его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УМЦ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61. При сопровождении учащихся на региональный этап олимпиады, педагог школы: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даёт Согласие на передачу его </w:t>
      </w:r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данных  в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региональный оргкомитет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Согласие не обязательно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62. Если банк направил в налоговую инспекцию запрос о подтверждении достоверности предоставленной заемщиком(гражданином) в банк справки о доходах: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Налоговая инспекция обязана предоставить информацию о гражданине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Налоговая инспекция предоставит информацию банку о гражданине, если банк предоставит налоговой инспекции Согласие гражданина.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63. Управление образования направило в городскую больницу </w:t>
      </w:r>
      <w:proofErr w:type="gram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предписание(</w:t>
      </w:r>
      <w:proofErr w:type="gram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 основании Постановления Главы города) направить в Управление образования список родителей несовершеннолетних учащихся, кто отказался от прохождения медосмотров(оказания медицинской помощи).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Главный врач обязан предоставить запрашиваемую информацию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Главный врач должен отказать Управлению образования в предоставлении информации, ввиду отсутствия Согласия родителей учащихся.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64. Администрация города передала в Управление образования города списки должников по услугам ЖКХ с указанием задолженности и обязало директора лицея провести беседы с должниками: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Директор лицея обязан провести беседу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Директор лицея должен убедиться, что у Управления образования есть согласие от конкретного должника на доступ к его задолженности и после этого провести беседу.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Направить в Управление образования мотивированный отказ провести беседу ввиду отсутствия согласия у лицея согласия от работника на обработку категории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ПДн</w:t>
      </w:r>
      <w:proofErr w:type="spellEnd"/>
      <w:proofErr w:type="gramStart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-«</w:t>
      </w:r>
      <w:proofErr w:type="gramEnd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сумма задолженности»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65. Директор лицея получил из ИФНС </w:t>
      </w:r>
      <w:proofErr w:type="gram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района  Уведомление</w:t>
      </w:r>
      <w:proofErr w:type="gramEnd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задолженности по налогам и сборам  работников организации с предложением провести беседы с работниками: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Директор лицея обязан, в соответствии с Налоговым Кодексом, провести беседу с работником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Директор лицея проведет беседу с работником в случае наличия в Уведомлении только информации о наличии задолженности.</w:t>
      </w:r>
    </w:p>
    <w:p w:rsidR="00365AD7" w:rsidRPr="001E6E33" w:rsidRDefault="00365AD7" w:rsidP="00100B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66. На классном родительском собрании отсутствовало трое родителей. Классный руководитель для информирования этих родителей: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Предоставит председателю родительского комитета класса номера мобильных телефонов отсутствующих родителей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Не имеет права предоставлять номера мобильных телефонов отсутствующих родителей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67. Инспектор по делам несовершеннолетних обратился к директору школы за предоставлением характеристики на школьника 8 класса: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Характеристика будет предоставлена по устному заявлению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Характеристика будет предоставлена по письменному заявлению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68. Адвокат обратился к директору школу за предоставлением информации по работнику школы: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Директор школы должен получить от адвоката запрос, подписанный руководителем адвокатской палаты по форме адвокатской палаты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Директор школы должен получить адвокатский запрос по форме, утвержденной Минюстом РФ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69. На школьном сайте решили разместить групповую фотографию трёх дипломантов городской предметной олимпиады и одиночную фотографию победителя городского конкурса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Школа обязана получить согласия от четырех родителей  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Школа обязана получить согласие от родителя школьника – победителя конкурса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Школа не обязана получать согласия так как фотографии без указаний фамилии и имени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70. Электронный дневник в школе стал частью «Сетевого города» на портале </w:t>
      </w:r>
      <w:proofErr w:type="spellStart"/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госуслуг</w:t>
      </w:r>
      <w:proofErr w:type="spellEnd"/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Школа обязана получить согласие родителей на размещение в системе данных учащихся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Школа не обязана получать согласия родителей на размещение в системе </w:t>
      </w:r>
      <w:proofErr w:type="spellStart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ПДн</w:t>
      </w:r>
      <w:proofErr w:type="spellEnd"/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учащихся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71. Организацией доступа в здание лицея занимается частное охранное предприятие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Лицей обязан получить письменные согласия от родителей и работников на предоставление персональных данных ЧОП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Лицей не обязан получать согласия от родителей и работников, т.к. решение о договоре с ЧОП принималось на школьном собрании родителей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72. Администрация города приняла решение о внедрении в городе транспортных карт для учащихся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Школа обязана передать списки учащихся в Городское транспортное предприятие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Школа передаст списки учащихся в Городское транспортное предприятие только после получения письменных согласий родителей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73. Какой раздел в Уведомлении, которое подает образовательная организация в реестре операторов, осуществляющих обработку персональных данных, вы обязаны заполнить с 2018 года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Сведения о месте нахождении базы данных информации, содержащей персональные данные граждан РФ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Ответственный за обеспечение безопасности персональных данных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74. Какой период хранения в архиве организации договоров о повышении квалификации работников в соответствии с Приказом Минкультуры России от 25.08.2010 № 558?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3 года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5 лет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75. Какой период хранения в архиве организации графика предоставления отпусков с Приказом Минкультуры России от 25.08.2010 № 558?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3 года</w:t>
      </w:r>
    </w:p>
    <w:p w:rsidR="00100B5C" w:rsidRPr="001E6E33" w:rsidRDefault="00100B5C" w:rsidP="00100B5C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E6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1 год</w:t>
      </w:r>
    </w:p>
    <w:p w:rsidR="00105819" w:rsidRPr="001E6E33" w:rsidRDefault="00105819"/>
    <w:sectPr w:rsidR="00105819" w:rsidRPr="001E6E33" w:rsidSect="00100B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650C0"/>
    <w:multiLevelType w:val="multilevel"/>
    <w:tmpl w:val="28BC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395439"/>
    <w:multiLevelType w:val="multilevel"/>
    <w:tmpl w:val="B1A8E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168CA"/>
    <w:multiLevelType w:val="multilevel"/>
    <w:tmpl w:val="CFEC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80079A"/>
    <w:multiLevelType w:val="multilevel"/>
    <w:tmpl w:val="9D9C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5C"/>
    <w:rsid w:val="00100B5C"/>
    <w:rsid w:val="00105819"/>
    <w:rsid w:val="001E6E33"/>
    <w:rsid w:val="00365AD7"/>
    <w:rsid w:val="0060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078CF-BDE1-4798-9F26-4A9E6BC1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3113</Words>
  <Characters>26158</Characters>
  <Application>Microsoft Office Word</Application>
  <DocSecurity>0</DocSecurity>
  <Lines>467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</dc:creator>
  <cp:keywords/>
  <dc:description/>
  <cp:lastModifiedBy>PCI</cp:lastModifiedBy>
  <cp:revision>2</cp:revision>
  <dcterms:created xsi:type="dcterms:W3CDTF">2020-10-15T11:32:00Z</dcterms:created>
  <dcterms:modified xsi:type="dcterms:W3CDTF">2020-10-15T11:32:00Z</dcterms:modified>
</cp:coreProperties>
</file>